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B5F24">
        <w:rPr>
          <w:rFonts w:ascii="Arial" w:hAnsi="Arial" w:cs="Arial"/>
          <w:b/>
          <w:caps/>
          <w:sz w:val="28"/>
          <w:szCs w:val="28"/>
        </w:rPr>
        <w:t>875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B5F2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B5F24">
              <w:rPr>
                <w:rFonts w:ascii="Arial" w:hAnsi="Arial" w:cs="Arial"/>
                <w:sz w:val="20"/>
                <w:szCs w:val="20"/>
              </w:rPr>
              <w:t>Solicita estudos e providências com vistas a melhorar as condições do trânsito na Rua Aparecida do Norte,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</w:t>
      </w:r>
      <w:r w:rsidR="006B5F24">
        <w:rPr>
          <w:rFonts w:ascii="Arial" w:hAnsi="Arial" w:cs="Arial"/>
        </w:rPr>
        <w:t xml:space="preserve">realizados estudos e </w:t>
      </w:r>
      <w:r w:rsidRPr="001840AD">
        <w:rPr>
          <w:rFonts w:ascii="Arial" w:hAnsi="Arial" w:cs="Arial"/>
        </w:rPr>
        <w:t xml:space="preserve">tomadas providências cabíveis </w:t>
      </w:r>
      <w:r w:rsidR="006B5F24" w:rsidRPr="006B5F24">
        <w:rPr>
          <w:rFonts w:ascii="Arial" w:hAnsi="Arial" w:cs="Arial"/>
        </w:rPr>
        <w:t xml:space="preserve">junto à Secretaria de Mobilidade Urbana </w:t>
      </w:r>
      <w:r w:rsidRPr="001840AD">
        <w:rPr>
          <w:rFonts w:ascii="Arial" w:hAnsi="Arial" w:cs="Arial"/>
        </w:rPr>
        <w:t xml:space="preserve">visando </w:t>
      </w:r>
      <w:r w:rsidR="006B5F24" w:rsidRPr="006B5F24">
        <w:rPr>
          <w:rFonts w:ascii="Arial" w:hAnsi="Arial" w:cs="Arial"/>
        </w:rPr>
        <w:t>melhorar as condições do trânsito na Rua Aparecida do Norte, no Bairro Cidade Salvador.</w:t>
      </w:r>
    </w:p>
    <w:p w:rsidR="006B5F24" w:rsidRDefault="006B5F24" w:rsidP="006B5F2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6B5F24">
        <w:rPr>
          <w:rFonts w:ascii="Arial" w:hAnsi="Arial" w:cs="Arial"/>
        </w:rPr>
        <w:t xml:space="preserve">esidentes </w:t>
      </w:r>
      <w:r>
        <w:rPr>
          <w:rFonts w:ascii="Arial" w:hAnsi="Arial" w:cs="Arial"/>
        </w:rPr>
        <w:t>da referida rua</w:t>
      </w:r>
      <w:r w:rsidRPr="006B5F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reclamam de</w:t>
      </w:r>
      <w:r w:rsidRPr="006B5F24">
        <w:rPr>
          <w:rFonts w:ascii="Arial" w:hAnsi="Arial" w:cs="Arial"/>
        </w:rPr>
        <w:t xml:space="preserve"> sua intensa utilização por veículos leves e pesados, </w:t>
      </w:r>
      <w:r>
        <w:rPr>
          <w:rFonts w:ascii="Arial" w:hAnsi="Arial" w:cs="Arial"/>
        </w:rPr>
        <w:t>que promovem risco de</w:t>
      </w:r>
      <w:r w:rsidRPr="006B5F24">
        <w:rPr>
          <w:rFonts w:ascii="Arial" w:hAnsi="Arial" w:cs="Arial"/>
        </w:rPr>
        <w:t xml:space="preserve"> acidentes e dificulta</w:t>
      </w:r>
      <w:r>
        <w:rPr>
          <w:rFonts w:ascii="Arial" w:hAnsi="Arial" w:cs="Arial"/>
        </w:rPr>
        <w:t>m</w:t>
      </w:r>
      <w:r w:rsidRPr="006B5F24">
        <w:rPr>
          <w:rFonts w:ascii="Arial" w:hAnsi="Arial" w:cs="Arial"/>
        </w:rPr>
        <w:t xml:space="preserve"> o estacionamento de veículos d</w:t>
      </w:r>
      <w:r>
        <w:rPr>
          <w:rFonts w:ascii="Arial" w:hAnsi="Arial" w:cs="Arial"/>
        </w:rPr>
        <w:t>os</w:t>
      </w:r>
      <w:r w:rsidRPr="006B5F24">
        <w:rPr>
          <w:rFonts w:ascii="Arial" w:hAnsi="Arial" w:cs="Arial"/>
        </w:rPr>
        <w:t xml:space="preserve"> moradores</w:t>
      </w:r>
      <w:r>
        <w:rPr>
          <w:rFonts w:ascii="Arial" w:hAnsi="Arial" w:cs="Arial"/>
        </w:rPr>
        <w:t>.</w:t>
      </w:r>
    </w:p>
    <w:p w:rsidR="006B5F24" w:rsidRPr="006B5F24" w:rsidRDefault="006B5F24" w:rsidP="006B5F2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 faz necessária a realização</w:t>
      </w:r>
      <w:r w:rsidRPr="006B5F24">
        <w:rPr>
          <w:rFonts w:ascii="Arial" w:hAnsi="Arial" w:cs="Arial"/>
        </w:rPr>
        <w:t xml:space="preserve"> de estudos pela Secretaria de Mobilidade Urbana para o equacionamento e a solução destes problemas, bem como a regularização da sinalização de solo, inexistente no local. </w:t>
      </w:r>
    </w:p>
    <w:p w:rsidR="006B5F24" w:rsidRDefault="006B5F24" w:rsidP="006B5F2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ainda que seja verificada a possibilidade de</w:t>
      </w:r>
      <w:r w:rsidRPr="006B5F24">
        <w:rPr>
          <w:rFonts w:ascii="Arial" w:hAnsi="Arial" w:cs="Arial"/>
        </w:rPr>
        <w:t xml:space="preserve"> estender o</w:t>
      </w:r>
      <w:r>
        <w:rPr>
          <w:rFonts w:ascii="Arial" w:hAnsi="Arial" w:cs="Arial"/>
        </w:rPr>
        <w:t xml:space="preserve"> estudo para as ruas adjacentes, e que sejam consideradas as seguintes sugestões apontadas pelos moradores:</w:t>
      </w:r>
    </w:p>
    <w:p w:rsidR="006B5F24" w:rsidRPr="006B5F24" w:rsidRDefault="006B5F24" w:rsidP="006B5F24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1985" w:hanging="284"/>
        <w:jc w:val="both"/>
        <w:rPr>
          <w:rFonts w:ascii="Arial" w:hAnsi="Arial" w:cs="Arial"/>
        </w:rPr>
      </w:pPr>
      <w:r w:rsidRPr="006B5F24">
        <w:rPr>
          <w:rFonts w:ascii="Arial" w:hAnsi="Arial" w:cs="Arial"/>
        </w:rPr>
        <w:t xml:space="preserve">Instalação </w:t>
      </w:r>
      <w:r w:rsidRPr="006B5F24">
        <w:rPr>
          <w:rFonts w:ascii="Arial" w:hAnsi="Arial" w:cs="Arial"/>
        </w:rPr>
        <w:t>de mão única no logradouro</w:t>
      </w:r>
      <w:r>
        <w:rPr>
          <w:rFonts w:ascii="Arial" w:hAnsi="Arial" w:cs="Arial"/>
        </w:rPr>
        <w:t>;</w:t>
      </w:r>
    </w:p>
    <w:p w:rsidR="006B5F24" w:rsidRPr="006B5F24" w:rsidRDefault="006B5F24" w:rsidP="006B5F24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1985" w:hanging="284"/>
        <w:jc w:val="both"/>
        <w:rPr>
          <w:rFonts w:ascii="Arial" w:hAnsi="Arial" w:cs="Arial"/>
        </w:rPr>
      </w:pPr>
      <w:r w:rsidRPr="006B5F24">
        <w:rPr>
          <w:rFonts w:ascii="Arial" w:hAnsi="Arial" w:cs="Arial"/>
        </w:rPr>
        <w:t xml:space="preserve">Colocação </w:t>
      </w:r>
      <w:r w:rsidRPr="006B5F24">
        <w:rPr>
          <w:rFonts w:ascii="Arial" w:hAnsi="Arial" w:cs="Arial"/>
        </w:rPr>
        <w:t>de lombada</w:t>
      </w:r>
      <w:r>
        <w:rPr>
          <w:rFonts w:ascii="Arial" w:hAnsi="Arial" w:cs="Arial"/>
        </w:rPr>
        <w:t>; e</w:t>
      </w:r>
    </w:p>
    <w:p w:rsidR="006B5F24" w:rsidRPr="006B5F24" w:rsidRDefault="006B5F24" w:rsidP="006B5F24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1985" w:hanging="284"/>
        <w:jc w:val="both"/>
        <w:rPr>
          <w:rFonts w:ascii="Arial" w:hAnsi="Arial" w:cs="Arial"/>
        </w:rPr>
      </w:pPr>
      <w:r w:rsidRPr="006B5F24">
        <w:rPr>
          <w:rFonts w:ascii="Arial" w:hAnsi="Arial" w:cs="Arial"/>
        </w:rPr>
        <w:t xml:space="preserve">Proibição </w:t>
      </w:r>
      <w:r w:rsidRPr="006B5F24">
        <w:rPr>
          <w:rFonts w:ascii="Arial" w:hAnsi="Arial" w:cs="Arial"/>
        </w:rPr>
        <w:t>de trânsito de caminhões.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B5F24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B5F24">
        <w:rPr>
          <w:rFonts w:ascii="Arial" w:hAnsi="Arial" w:cs="Arial"/>
        </w:rPr>
        <w:t>4 de abril de 2018.</w:t>
      </w:r>
    </w:p>
    <w:p w:rsidR="006B5F24" w:rsidRDefault="006B5F2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B5F24" w:rsidRDefault="006B5F2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B5F24" w:rsidRDefault="006B5F2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B5F24" w:rsidRPr="00A34F2C" w:rsidRDefault="006B5F24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6B5F24" w:rsidRDefault="006B5F24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6B5F24" w:rsidRPr="00A34F2C" w:rsidRDefault="006B5F24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sectPr w:rsidR="006B5F2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B22" w:rsidRDefault="00E25B22">
      <w:r>
        <w:separator/>
      </w:r>
    </w:p>
  </w:endnote>
  <w:endnote w:type="continuationSeparator" w:id="0">
    <w:p w:rsidR="00E25B22" w:rsidRDefault="00E25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B22" w:rsidRDefault="00E25B22">
      <w:r>
        <w:separator/>
      </w:r>
    </w:p>
  </w:footnote>
  <w:footnote w:type="continuationSeparator" w:id="0">
    <w:p w:rsidR="00E25B22" w:rsidRDefault="00E25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B5F2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36CE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7F483E"/>
    <w:multiLevelType w:val="hybridMultilevel"/>
    <w:tmpl w:val="5A26C044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B5F24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36CEF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25B22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B5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600E8-672E-4ED6-865B-0E4E121ED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200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2018-04-02T13:27:00Z</cp:lastPrinted>
  <dcterms:created xsi:type="dcterms:W3CDTF">2018-04-02T13:26:00Z</dcterms:created>
  <dcterms:modified xsi:type="dcterms:W3CDTF">2018-04-02T13:27:00Z</dcterms:modified>
</cp:coreProperties>
</file>